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746F47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746F47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рој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B16D45">
        <w:rPr>
          <w:rStyle w:val="colornavy"/>
          <w:rFonts w:ascii="Times New Roman" w:hAnsi="Times New Roman"/>
          <w:sz w:val="24"/>
          <w:szCs w:val="24"/>
          <w:lang w:val="sr-Cyrl-RS"/>
        </w:rPr>
        <w:t>72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</w:t>
      </w:r>
      <w:r w:rsidR="00B16D45">
        <w:rPr>
          <w:rStyle w:val="colornavy"/>
          <w:rFonts w:ascii="Times New Roman" w:hAnsi="Times New Roman"/>
          <w:sz w:val="24"/>
          <w:szCs w:val="24"/>
          <w:lang w:val="sr-Cyrl-RS"/>
        </w:rPr>
        <w:t>5</w:t>
      </w:r>
    </w:p>
    <w:p w:rsidR="00E019E2" w:rsidRPr="00746F47" w:rsidRDefault="00C82271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фебруар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6D45">
        <w:rPr>
          <w:rFonts w:ascii="Times New Roman" w:hAnsi="Times New Roman"/>
          <w:sz w:val="24"/>
          <w:szCs w:val="24"/>
          <w:lang w:val="sr-Cyrl-RS"/>
        </w:rPr>
        <w:t>5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B16D45">
        <w:rPr>
          <w:rFonts w:ascii="Times New Roman" w:hAnsi="Times New Roman"/>
          <w:sz w:val="24"/>
          <w:szCs w:val="24"/>
          <w:lang w:val="sr-Cyrl-RS"/>
        </w:rPr>
        <w:t>Другој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 w:rsidR="00C82271">
        <w:rPr>
          <w:rFonts w:ascii="Times New Roman" w:hAnsi="Times New Roman"/>
          <w:sz w:val="24"/>
          <w:szCs w:val="24"/>
          <w:lang w:val="sr-Cyrl-RS"/>
        </w:rPr>
        <w:t>28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2271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6D45">
        <w:rPr>
          <w:rFonts w:ascii="Times New Roman" w:hAnsi="Times New Roman"/>
          <w:sz w:val="24"/>
          <w:szCs w:val="24"/>
          <w:lang w:val="sr-Cyrl-RS"/>
        </w:rPr>
        <w:t>5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514F3F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Предлог закона о изменама 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и допунама Закона о државним службеницима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72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5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B16D45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јануара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5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</w:t>
      </w:r>
      <w:r w:rsidRPr="004E015F">
        <w:rPr>
          <w:rFonts w:ascii="Times New Roman" w:hAnsi="Times New Roman"/>
          <w:b/>
          <w:sz w:val="24"/>
          <w:szCs w:val="24"/>
          <w:lang w:val="sr-Cyrl-RS"/>
        </w:rPr>
        <w:t>прихвати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Предлог закона о изменама 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и допунама Закона о државним службеницима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E019E2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25AB"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 w:rsidR="003573A6">
        <w:rPr>
          <w:rFonts w:ascii="Times New Roman" w:eastAsia="Times New Roman" w:hAnsi="Times New Roman"/>
          <w:sz w:val="24"/>
          <w:szCs w:val="24"/>
          <w:lang w:val="sr-Cyrl-RS"/>
        </w:rPr>
        <w:t>др</w:t>
      </w:r>
      <w:r w:rsidR="00B16D45">
        <w:rPr>
          <w:rFonts w:ascii="Times New Roman" w:eastAsia="Times New Roman" w:hAnsi="Times New Roman"/>
          <w:sz w:val="24"/>
          <w:szCs w:val="24"/>
          <w:lang w:val="sr-Cyrl-RS"/>
        </w:rPr>
        <w:t xml:space="preserve"> Угљеша Мрдић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16D45">
        <w:rPr>
          <w:rFonts w:ascii="Times New Roman" w:eastAsia="Times New Roman" w:hAnsi="Times New Roman"/>
          <w:sz w:val="24"/>
          <w:szCs w:val="24"/>
          <w:lang w:val="sr-Cyrl-RS"/>
        </w:rPr>
        <w:t>председник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75BC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75BC8" w:rsidRDefault="00975BC8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_________________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B16D45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975BC8">
        <w:rPr>
          <w:rFonts w:ascii="Times New Roman" w:hAnsi="Times New Roman"/>
          <w:sz w:val="24"/>
          <w:szCs w:val="24"/>
          <w:lang w:val="sr-Cyrl-RS"/>
        </w:rPr>
        <w:t xml:space="preserve"> др </w:t>
      </w:r>
      <w:r w:rsidR="00B16D45">
        <w:rPr>
          <w:rFonts w:ascii="Times New Roman" w:hAnsi="Times New Roman"/>
          <w:sz w:val="24"/>
          <w:szCs w:val="24"/>
          <w:lang w:val="sr-Cyrl-RS"/>
        </w:rPr>
        <w:t>Угљеша Мрдић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DA0A1E" w:rsidRDefault="00DA0A1E">
      <w:r>
        <w:br w:type="page"/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НАРОДНА СКУПШТИНА 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07 Број: </w:t>
      </w:r>
      <w:r w:rsidRPr="00DA0A1E">
        <w:rPr>
          <w:rFonts w:ascii="Times New Roman" w:eastAsiaTheme="minorHAnsi" w:hAnsi="Times New Roman"/>
          <w:sz w:val="24"/>
          <w:szCs w:val="24"/>
          <w:lang w:val="sr-Cyrl-RS"/>
        </w:rPr>
        <w:t>011-3234/24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ru-RU"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28. фебруар 2025</w:t>
      </w: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. године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Б е о г р а д</w:t>
      </w:r>
    </w:p>
    <w:p w:rsidR="00DA0A1E" w:rsidRPr="00DA0A1E" w:rsidRDefault="00DA0A1E" w:rsidP="00DA0A1E">
      <w:pPr>
        <w:spacing w:after="0" w:line="240" w:lineRule="auto"/>
        <w:rPr>
          <w:rFonts w:asciiTheme="minorHAnsi" w:eastAsiaTheme="minorHAnsi" w:hAnsiTheme="minorHAnsi" w:cstheme="minorBidi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before="142" w:after="0" w:line="240" w:lineRule="auto"/>
        <w:ind w:left="3225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Другој седници одржаној </w:t>
      </w: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28. фебруара 2025</w:t>
      </w: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 године, размотрио је</w:t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>Предлог закона о допуни Закона о платама државних службеника и намештеника</w:t>
      </w:r>
      <w:r w:rsidRPr="00DA0A1E">
        <w:rPr>
          <w:rFonts w:ascii="Times New Roman" w:eastAsiaTheme="minorEastAsia" w:hAnsi="Times New Roman"/>
          <w:sz w:val="24"/>
          <w:szCs w:val="24"/>
          <w:lang w:val="sr-Cyrl-RS"/>
        </w:rPr>
        <w:t>, који је поднела Влада Републике Србије</w:t>
      </w:r>
      <w:r w:rsidRPr="00DA0A1E">
        <w:rPr>
          <w:rFonts w:ascii="Times New Roman" w:eastAsiaTheme="minorEastAsia" w:hAnsi="Times New Roman"/>
          <w:color w:val="FF0000"/>
          <w:sz w:val="24"/>
          <w:szCs w:val="24"/>
          <w:lang w:val="sr-Cyrl-RS"/>
        </w:rPr>
        <w:t xml:space="preserve"> </w:t>
      </w:r>
      <w:r w:rsidRPr="00DA0A1E">
        <w:rPr>
          <w:rFonts w:ascii="Times New Roman" w:eastAsiaTheme="minorEastAsia" w:hAnsi="Times New Roman"/>
          <w:sz w:val="24"/>
          <w:szCs w:val="24"/>
          <w:lang w:val="sr-Cyrl-RS"/>
        </w:rPr>
        <w:t>(број 011-3234/24 од 30. децембра 2024. године) у начелу</w:t>
      </w:r>
      <w:r w:rsidRPr="00DA0A1E">
        <w:rPr>
          <w:rFonts w:ascii="Times New Roman" w:eastAsiaTheme="minorEastAsia" w:hAnsi="Times New Roman" w:cs="Arial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before="93" w:after="0" w:line="240" w:lineRule="auto"/>
        <w:ind w:left="3784"/>
        <w:jc w:val="both"/>
        <w:rPr>
          <w:rFonts w:ascii="Times New Roman" w:eastAsiaTheme="minorEastAsia" w:hAnsi="Times New Roman"/>
          <w:color w:val="000000"/>
          <w:spacing w:val="70"/>
          <w:sz w:val="24"/>
          <w:szCs w:val="24"/>
          <w:lang w:val="sr-Cyrl-CS" w:eastAsia="sr-Cyrl-CS"/>
        </w:rPr>
      </w:pPr>
      <w:r w:rsidRPr="00DA0A1E">
        <w:rPr>
          <w:rFonts w:ascii="Times New Roman" w:eastAsiaTheme="minorEastAsia" w:hAnsi="Times New Roman"/>
          <w:color w:val="000000"/>
          <w:spacing w:val="70"/>
          <w:sz w:val="24"/>
          <w:szCs w:val="24"/>
          <w:lang w:val="sr-Cyrl-CS" w:eastAsia="sr-Cyrl-CS"/>
        </w:rPr>
        <w:t>ИЗВЕШТАЈ</w:t>
      </w:r>
    </w:p>
    <w:p w:rsidR="00DA0A1E" w:rsidRPr="00DA0A1E" w:rsidRDefault="00DA0A1E" w:rsidP="00DA0A1E">
      <w:pPr>
        <w:autoSpaceDE w:val="0"/>
        <w:autoSpaceDN w:val="0"/>
        <w:adjustRightInd w:val="0"/>
        <w:spacing w:before="93" w:after="0" w:line="240" w:lineRule="auto"/>
        <w:ind w:left="3784"/>
        <w:jc w:val="both"/>
        <w:rPr>
          <w:rFonts w:ascii="Times New Roman" w:eastAsiaTheme="minorEastAsia" w:hAnsi="Times New Roman"/>
          <w:color w:val="000000"/>
          <w:spacing w:val="70"/>
          <w:sz w:val="24"/>
          <w:szCs w:val="24"/>
          <w:u w:val="single"/>
          <w:lang w:val="sr-Cyrl-CS" w:eastAsia="sr-Cyrl-CS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A0A1E">
        <w:rPr>
          <w:rFonts w:ascii="Times New Roman" w:eastAsiaTheme="minorEastAsia" w:hAnsi="Times New Roman"/>
          <w:sz w:val="24"/>
          <w:szCs w:val="24"/>
          <w:lang w:val="sr-Cyrl-RS"/>
        </w:rPr>
        <w:t>Предлог закона о платама државних службеника и намештеника</w:t>
      </w:r>
      <w:r w:rsidRPr="00DA0A1E">
        <w:rPr>
          <w:rFonts w:ascii="Times New Roman" w:eastAsiaTheme="minorEastAsia" w:hAnsi="Times New Roman"/>
          <w:bCs/>
          <w:sz w:val="24"/>
          <w:szCs w:val="24"/>
        </w:rPr>
        <w:t>,</w:t>
      </w:r>
      <w:r w:rsidRPr="00DA0A1E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DA0A1E">
        <w:rPr>
          <w:rFonts w:ascii="Times New Roman" w:eastAsiaTheme="minorEastAsia" w:hAnsi="Times New Roman"/>
          <w:bCs/>
          <w:sz w:val="24"/>
          <w:szCs w:val="24"/>
          <w:lang w:val="sr-Cyrl-RS"/>
        </w:rPr>
        <w:t>у начелу</w:t>
      </w:r>
      <w:r w:rsidRPr="00DA0A1E">
        <w:rPr>
          <w:rFonts w:ascii="Times New Roman" w:eastAsiaTheme="minorEastAsia" w:hAnsi="Times New Roman" w:cs="Arial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/>
          <w:sz w:val="24"/>
          <w:szCs w:val="24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>др Угљеша Мрдић</w:t>
      </w:r>
      <w:r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, председник Одбора.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ru-RU"/>
        </w:rPr>
        <w:t xml:space="preserve">    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  <w:t>ПРЕДСЕДНИК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  <w:t xml:space="preserve">          _______________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  <w:t xml:space="preserve">     </w:t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  <w:t xml:space="preserve">         др Угљеша Мрдић</w:t>
      </w:r>
    </w:p>
    <w:p w:rsidR="00DA0A1E" w:rsidRPr="00DA0A1E" w:rsidRDefault="00DA0A1E" w:rsidP="00DA0A1E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DA0A1E" w:rsidRDefault="00DA0A1E">
      <w:r>
        <w:br w:type="page"/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управу и локалну самоуправу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07 Број:</w:t>
      </w:r>
      <w:r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Pr="00DA0A1E">
        <w:rPr>
          <w:rFonts w:ascii="Times New Roman" w:eastAsia="Times New Roman" w:hAnsi="Times New Roman"/>
          <w:sz w:val="24"/>
          <w:szCs w:val="24"/>
        </w:rPr>
        <w:t>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763</w:t>
      </w:r>
      <w:r w:rsidRPr="00DA0A1E">
        <w:rPr>
          <w:rFonts w:ascii="Times New Roman" w:eastAsia="Times New Roman" w:hAnsi="Times New Roman"/>
          <w:sz w:val="24"/>
          <w:szCs w:val="24"/>
        </w:rPr>
        <w:t>/2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28. фебруар 2025. године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Б е о г р а д      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Другој седници одржаној 28. фебруара 2025. године</w:t>
      </w:r>
      <w:r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, размотрио је </w:t>
      </w:r>
      <w:r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Предлог закона о допуни Закона о платама у државним органима и јавним службама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,</w:t>
      </w:r>
      <w:r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Pr="00DA0A1E">
        <w:rPr>
          <w:rFonts w:ascii="Times New Roman" w:eastAsia="Times New Roman" w:hAnsi="Times New Roman"/>
          <w:sz w:val="24"/>
          <w:szCs w:val="24"/>
        </w:rPr>
        <w:t>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763</w:t>
      </w:r>
      <w:r w:rsidRPr="00DA0A1E">
        <w:rPr>
          <w:rFonts w:ascii="Times New Roman" w:eastAsia="Times New Roman" w:hAnsi="Times New Roman"/>
          <w:sz w:val="24"/>
          <w:szCs w:val="24"/>
        </w:rPr>
        <w:t>/2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 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RS" w:eastAsia="sr-Cyrl-CS"/>
        </w:rPr>
        <w:t>22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>.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новембра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 202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RS" w:eastAsia="sr-Cyrl-CS"/>
        </w:rPr>
        <w:t>4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. 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године), у начелу и појединостима</w:t>
      </w:r>
      <w:r w:rsidRPr="00DA0A1E">
        <w:rPr>
          <w:rFonts w:ascii="Times New Roman" w:eastAsia="Times New Roman" w:hAnsi="Times New Roman"/>
          <w:sz w:val="24"/>
          <w:szCs w:val="24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за правосуђе, државну управу и локалну самоуправу подноси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DA0A1E" w:rsidRPr="00DA0A1E" w:rsidRDefault="00DA0A1E" w:rsidP="00DA0A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</w:rPr>
        <w:t>I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</w:t>
      </w:r>
      <w:r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>прихвати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Предлог закона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о допуни Закона о платама у државним органима и јавним службама,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у начелу.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</w:rPr>
        <w:t>II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</w:t>
      </w:r>
      <w:r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о допуни Закона о платама у државним органима и јавним службама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</w:t>
      </w:r>
      <w:r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>да прихвати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амандман на члан 3, који је поднела Влада.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др Угљеша Мрдић, председник Одбора.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 ПРЕДСЕДНИК</w:t>
      </w:r>
    </w:p>
    <w:p w:rsidR="00DA0A1E" w:rsidRPr="00DA0A1E" w:rsidRDefault="00DA0A1E" w:rsidP="00DA0A1E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________________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др Угљеша Мрдић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0A1E" w:rsidRDefault="00DA0A1E">
      <w:r>
        <w:br w:type="page"/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управу и локалну самоуправу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07 Број:</w:t>
      </w:r>
      <w:r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Pr="00DA0A1E">
        <w:rPr>
          <w:rFonts w:ascii="Times New Roman" w:eastAsia="Times New Roman" w:hAnsi="Times New Roman"/>
          <w:sz w:val="24"/>
          <w:szCs w:val="24"/>
        </w:rPr>
        <w:t>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76</w:t>
      </w:r>
      <w:r w:rsidRPr="00DA0A1E">
        <w:rPr>
          <w:rFonts w:ascii="Times New Roman" w:eastAsia="Times New Roman" w:hAnsi="Times New Roman"/>
          <w:sz w:val="24"/>
          <w:szCs w:val="24"/>
          <w:lang w:val="sr-Latn-RS"/>
        </w:rPr>
        <w:t>2</w:t>
      </w:r>
      <w:r w:rsidRPr="00DA0A1E">
        <w:rPr>
          <w:rFonts w:ascii="Times New Roman" w:eastAsia="Times New Roman" w:hAnsi="Times New Roman"/>
          <w:sz w:val="24"/>
          <w:szCs w:val="24"/>
        </w:rPr>
        <w:t>/2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28. фебруар 2025. године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Б е о г р а д       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Другој седници одржаној 28. фебруара 2025. године</w:t>
      </w:r>
      <w:r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, размотрио је </w:t>
      </w:r>
      <w:r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Предлог закона о </w:t>
      </w:r>
      <w:r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RS" w:eastAsia="sr-Cyrl-CS"/>
        </w:rPr>
        <w:t xml:space="preserve">престанку важења </w:t>
      </w:r>
      <w:r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Закона о систему плата запослених јавном сектору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,</w:t>
      </w:r>
      <w:r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 запослених у јавним агенцијама и другим организацијама које је основала Република Србија 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који је 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поднела Влада (број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Pr="00DA0A1E">
        <w:rPr>
          <w:rFonts w:ascii="Times New Roman" w:eastAsia="Times New Roman" w:hAnsi="Times New Roman"/>
          <w:sz w:val="24"/>
          <w:szCs w:val="24"/>
        </w:rPr>
        <w:t>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763</w:t>
      </w:r>
      <w:r w:rsidRPr="00DA0A1E">
        <w:rPr>
          <w:rFonts w:ascii="Times New Roman" w:eastAsia="Times New Roman" w:hAnsi="Times New Roman"/>
          <w:sz w:val="24"/>
          <w:szCs w:val="24"/>
        </w:rPr>
        <w:t>/2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од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 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22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>.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новембра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 202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. </w:t>
      </w:r>
      <w:r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године), у начелу</w:t>
      </w:r>
      <w:r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и појединостима</w:t>
      </w:r>
      <w:r w:rsidRPr="00DA0A1E">
        <w:rPr>
          <w:rFonts w:ascii="Times New Roman" w:eastAsia="Times New Roman" w:hAnsi="Times New Roman"/>
          <w:sz w:val="24"/>
          <w:szCs w:val="24"/>
        </w:rPr>
        <w:t>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за правосуђе, државну управу и локалну самоуправу подноси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DA0A1E" w:rsidRPr="00DA0A1E" w:rsidRDefault="00DA0A1E" w:rsidP="00DA0A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0A1E">
        <w:rPr>
          <w:rFonts w:ascii="Times New Roman" w:eastAsia="Times New Roman" w:hAnsi="Times New Roman"/>
          <w:sz w:val="24"/>
          <w:szCs w:val="24"/>
        </w:rPr>
        <w:t>I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</w:t>
      </w:r>
      <w:r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>прихвати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Предлог закона о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 xml:space="preserve">престанку важења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Закона о систему плата запослених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 запослених у јавним агенцијама и другим организацијама које је основала Република Србија,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у начелу.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0A1E">
        <w:rPr>
          <w:rFonts w:ascii="Times New Roman" w:eastAsia="Times New Roman" w:hAnsi="Times New Roman"/>
          <w:sz w:val="24"/>
          <w:szCs w:val="24"/>
        </w:rPr>
        <w:t>II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Предлог закона о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 xml:space="preserve">престанку важења </w:t>
      </w:r>
      <w:r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Закона о систему плата запослених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 запослених у јавним агенцијама и другим организацијама које је основала Република Србија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</w:t>
      </w:r>
      <w:r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>да прихвати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следеће амандмане 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-на члан 1, који је поднела Влада;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-на члан 2, који је поднела Влада.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др Угљеша Мрдић, председник Одбора.</w:t>
      </w:r>
    </w:p>
    <w:p w:rsidR="00DA0A1E" w:rsidRPr="00DA0A1E" w:rsidRDefault="00DA0A1E" w:rsidP="00DA0A1E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 ПРЕДСЕДНИК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</w:t>
      </w:r>
    </w:p>
    <w:p w:rsidR="00F245B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др Угљеша Мрдић</w:t>
      </w:r>
    </w:p>
    <w:p w:rsidR="00F245BE" w:rsidRPr="00321E3D" w:rsidRDefault="00F245BE">
      <w:pPr>
        <w:rPr>
          <w:lang w:val="sr-Cyrl-RS"/>
        </w:rPr>
      </w:pPr>
    </w:p>
    <w:sectPr w:rsidR="00F245BE" w:rsidRPr="00321E3D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E2"/>
    <w:rsid w:val="00074C61"/>
    <w:rsid w:val="00080147"/>
    <w:rsid w:val="001625AB"/>
    <w:rsid w:val="002F1E77"/>
    <w:rsid w:val="00321E3D"/>
    <w:rsid w:val="003263C3"/>
    <w:rsid w:val="003573A6"/>
    <w:rsid w:val="004E015F"/>
    <w:rsid w:val="005019B0"/>
    <w:rsid w:val="00514F3F"/>
    <w:rsid w:val="00575F9C"/>
    <w:rsid w:val="00587C53"/>
    <w:rsid w:val="005C577C"/>
    <w:rsid w:val="00746F47"/>
    <w:rsid w:val="00911F51"/>
    <w:rsid w:val="00975BC8"/>
    <w:rsid w:val="00B16D45"/>
    <w:rsid w:val="00C03A0E"/>
    <w:rsid w:val="00C41512"/>
    <w:rsid w:val="00C82271"/>
    <w:rsid w:val="00C90977"/>
    <w:rsid w:val="00D472E3"/>
    <w:rsid w:val="00D67808"/>
    <w:rsid w:val="00D80FF4"/>
    <w:rsid w:val="00DA0A1E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74F1"/>
  <w15:docId w15:val="{63C34448-09B0-4BD2-8521-7BD0DB1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Pavić</cp:lastModifiedBy>
  <cp:revision>2</cp:revision>
  <cp:lastPrinted>2021-12-03T09:45:00Z</cp:lastPrinted>
  <dcterms:created xsi:type="dcterms:W3CDTF">2025-07-24T06:35:00Z</dcterms:created>
  <dcterms:modified xsi:type="dcterms:W3CDTF">2025-07-24T06:35:00Z</dcterms:modified>
</cp:coreProperties>
</file>